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2"/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25.12.2025 г. № </w:t>
      </w:r>
      <w:r>
        <w:rPr>
          <w:sz w:val="28"/>
          <w:szCs w:val="28"/>
        </w:rPr>
        <w:t xml:space="preserve">141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left="576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«Приложение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муниципального образования Ленинградский муниципальный округ Краснодарского</w:t>
      </w:r>
      <w:r>
        <w:rPr>
          <w:sz w:val="28"/>
          <w:szCs w:val="28"/>
        </w:rPr>
        <w:t xml:space="preserve">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left="5760"/>
      </w:pPr>
      <w:r>
        <w:rPr>
          <w:sz w:val="28"/>
          <w:szCs w:val="28"/>
        </w:rPr>
        <w:t xml:space="preserve">от 24 декабря 2024 г.  № 146</w:t>
      </w:r>
      <w:r/>
    </w:p>
    <w:p>
      <w:pPr>
        <w:pStyle w:val="872"/>
        <w:ind w:left="5760"/>
        <w:jc w:val="center"/>
      </w:pPr>
      <w:r/>
      <w:r/>
    </w:p>
    <w:p>
      <w:pPr>
        <w:pStyle w:val="872"/>
        <w:ind w:left="5760"/>
        <w:jc w:val="center"/>
      </w:pPr>
      <w:r/>
      <w:r/>
    </w:p>
    <w:p>
      <w:pPr>
        <w:pStyle w:val="872"/>
        <w:jc w:val="center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Объем поступлений доходов в бюджет муниципального</w:t>
      </w:r>
      <w:r>
        <w:rPr>
          <w:sz w:val="28"/>
          <w:szCs w:val="28"/>
        </w:rPr>
        <w:t xml:space="preserve"> образования Ленинградский муниципальный округ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Краснодарского края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jc w:val="center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по кодам видов (подвидов) д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ходов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jc w:val="center"/>
        <w:spacing w:line="228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left="7080" w:right="-82"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left="7080" w:right="-82" w:firstLine="708"/>
        <w:jc w:val="center"/>
      </w:pPr>
      <w:r>
        <w:rPr>
          <w:sz w:val="28"/>
          <w:szCs w:val="28"/>
        </w:rPr>
        <w:t xml:space="preserve">  (тыс. рублей)</w:t>
      </w:r>
      <w:r/>
    </w:p>
    <w:tbl>
      <w:tblPr>
        <w:tblW w:w="963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700"/>
        <w:gridCol w:w="3600"/>
        <w:gridCol w:w="1922"/>
        <w:gridCol w:w="14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Код</w:t>
            </w:r>
            <w:r>
              <w:rPr>
                <w:bCs/>
                <w:color w:val="000000"/>
                <w:szCs w:val="28"/>
              </w:rPr>
            </w:r>
            <w:r>
              <w:rPr>
                <w:bCs/>
                <w:color w:val="000000"/>
                <w:szCs w:val="28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Наименование групп, подгрупп</w:t>
            </w:r>
            <w:r>
              <w:rPr>
                <w:bCs/>
                <w:color w:val="000000"/>
                <w:szCs w:val="28"/>
              </w:rPr>
              <w:t xml:space="preserve">, стат</w:t>
            </w:r>
            <w:r>
              <w:rPr>
                <w:bCs/>
                <w:color w:val="000000"/>
                <w:szCs w:val="28"/>
              </w:rPr>
              <w:t xml:space="preserve">ей, по</w:t>
            </w:r>
            <w:r>
              <w:rPr>
                <w:bCs/>
                <w:color w:val="000000"/>
                <w:szCs w:val="28"/>
              </w:rPr>
              <w:t xml:space="preserve">дстатей, элементов, программ (подпрограмм), кодов экономической классификации доходов</w:t>
            </w:r>
            <w:r>
              <w:rPr>
                <w:bCs/>
                <w:color w:val="000000"/>
                <w:szCs w:val="28"/>
              </w:rPr>
            </w:r>
            <w:r>
              <w:rPr>
                <w:bCs/>
                <w:color w:val="000000"/>
                <w:szCs w:val="28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Годовое назначение</w:t>
            </w:r>
            <w:r>
              <w:rPr>
                <w:bCs/>
                <w:szCs w:val="28"/>
              </w:rPr>
            </w:r>
            <w:r>
              <w:rPr>
                <w:bCs/>
                <w:szCs w:val="28"/>
              </w:rPr>
            </w:r>
          </w:p>
          <w:p>
            <w:pPr>
              <w:pStyle w:val="872"/>
              <w:ind w:left="-108" w:right="-108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20</w:t>
            </w:r>
            <w:r>
              <w:rPr>
                <w:bCs/>
                <w:szCs w:val="28"/>
              </w:rPr>
              <w:t xml:space="preserve">2</w:t>
            </w:r>
            <w:r>
              <w:rPr>
                <w:bCs/>
                <w:szCs w:val="28"/>
              </w:rPr>
              <w:t xml:space="preserve">6</w:t>
            </w:r>
            <w:r>
              <w:rPr>
                <w:bCs/>
                <w:szCs w:val="28"/>
              </w:rPr>
              <w:t xml:space="preserve"> г.</w:t>
            </w:r>
            <w:r>
              <w:rPr>
                <w:bCs/>
                <w:szCs w:val="28"/>
              </w:rPr>
            </w:r>
            <w:r>
              <w:rPr>
                <w:bCs/>
                <w:szCs w:val="28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Годовое назначение</w:t>
            </w:r>
            <w:r>
              <w:rPr>
                <w:bCs/>
                <w:szCs w:val="28"/>
              </w:rPr>
            </w:r>
            <w:r>
              <w:rPr>
                <w:bCs/>
                <w:szCs w:val="28"/>
              </w:rPr>
            </w:r>
          </w:p>
          <w:p>
            <w:pPr>
              <w:pStyle w:val="872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202</w:t>
            </w:r>
            <w:r>
              <w:rPr>
                <w:bCs/>
                <w:szCs w:val="28"/>
              </w:rPr>
              <w:t xml:space="preserve">7</w:t>
            </w:r>
            <w:r>
              <w:rPr>
                <w:bCs/>
                <w:szCs w:val="28"/>
              </w:rPr>
              <w:t xml:space="preserve"> г.</w:t>
            </w:r>
            <w:r>
              <w:rPr>
                <w:bCs/>
                <w:szCs w:val="28"/>
              </w:rPr>
            </w:r>
            <w:r>
              <w:rPr>
                <w:bCs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0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color w:val="000000"/>
                <w:sz w:val="25"/>
                <w:szCs w:val="25"/>
              </w:rPr>
              <w:t xml:space="preserve">1 00 00000 00 0000 000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Доходы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1 237 988,3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</w:rPr>
              <w:t xml:space="preserve">1 226 736,4</w:t>
            </w:r>
            <w:r>
              <w:rPr>
                <w:bCs/>
                <w:sz w:val="26"/>
                <w:szCs w:val="26"/>
                <w:highlight w:val="yellow"/>
              </w:rPr>
            </w:r>
            <w:r>
              <w:rPr>
                <w:bCs/>
                <w:sz w:val="26"/>
                <w:szCs w:val="26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1 01 00000 00 0000 000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Налоги на прибыль, доход</w:t>
            </w:r>
            <w:r>
              <w:rPr>
                <w:sz w:val="25"/>
                <w:szCs w:val="25"/>
              </w:rPr>
              <w:t xml:space="preserve">ы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754 </w:t>
            </w:r>
            <w:r>
              <w:rPr>
                <w:sz w:val="26"/>
                <w:szCs w:val="26"/>
              </w:rPr>
              <w:t xml:space="preserve">501,0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718 569,</w:t>
            </w: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1 01 01000 00 0000 110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ind w:right="-468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Налог на прибыль организаций, зачисляемый в бюджеты субъектов Российской Федерации 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48 047,3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49 489,4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1 01 02000 01 0000 110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Налог на доходы физических лиц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706 453,7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669 080,</w:t>
            </w:r>
            <w:r>
              <w:rPr>
                <w:bCs/>
                <w:sz w:val="26"/>
                <w:szCs w:val="26"/>
              </w:rPr>
              <w:t xml:space="preserve">3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1 03 00000 00 0000 000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sz w:val="25"/>
                <w:szCs w:val="25"/>
              </w:rPr>
            </w:pPr>
            <w:r>
              <w:rPr>
                <w:rStyle w:val="883"/>
                <w:b w:val="0"/>
                <w:bCs/>
                <w:sz w:val="25"/>
                <w:szCs w:val="25"/>
              </w:rPr>
              <w:t xml:space="preserve">Налоги на</w:t>
            </w:r>
            <w:r>
              <w:rPr>
                <w:rStyle w:val="883"/>
                <w:b w:val="0"/>
                <w:bCs/>
                <w:sz w:val="25"/>
                <w:szCs w:val="25"/>
              </w:rPr>
              <w:t xml:space="preserve"> товар</w:t>
            </w:r>
            <w:r>
              <w:rPr>
                <w:rStyle w:val="883"/>
                <w:b w:val="0"/>
                <w:bCs/>
                <w:sz w:val="25"/>
                <w:szCs w:val="25"/>
              </w:rPr>
              <w:t xml:space="preserve">ы (</w:t>
            </w:r>
            <w:r>
              <w:rPr>
                <w:rStyle w:val="883"/>
                <w:b w:val="0"/>
                <w:bCs/>
                <w:sz w:val="25"/>
                <w:szCs w:val="25"/>
              </w:rPr>
              <w:t xml:space="preserve">работы, услуги), реализуемые на территории Российской Федерации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</w:rPr>
              <w:t xml:space="preserve">44 204,0</w:t>
            </w:r>
            <w:r>
              <w:rPr>
                <w:bCs/>
                <w:sz w:val="26"/>
                <w:szCs w:val="26"/>
                <w:highlight w:val="yellow"/>
              </w:rPr>
            </w:r>
            <w:r>
              <w:rPr>
                <w:bCs/>
                <w:sz w:val="26"/>
                <w:szCs w:val="26"/>
                <w:highlight w:val="yellow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58 644,0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1 03 02230 01 0000 110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  <w:p>
            <w:pPr>
              <w:pStyle w:val="87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1 03 02240 01 0000 110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  <w:p>
            <w:pPr>
              <w:pStyle w:val="87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1 03 02250 01 0000 110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  <w:p>
            <w:pPr>
              <w:pStyle w:val="872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1 03 02260 01 0000 110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Доходы от уплаты акцизов на нефт</w:t>
            </w:r>
            <w:r>
              <w:rPr>
                <w:sz w:val="25"/>
                <w:szCs w:val="25"/>
              </w:rPr>
              <w:t xml:space="preserve">е</w:t>
            </w:r>
            <w:r>
              <w:rPr>
                <w:sz w:val="25"/>
                <w:szCs w:val="25"/>
              </w:rPr>
              <w:t xml:space="preserve">продукты, производимые на терр</w:t>
            </w:r>
            <w:r>
              <w:rPr>
                <w:sz w:val="25"/>
                <w:szCs w:val="25"/>
              </w:rPr>
              <w:t xml:space="preserve">и</w:t>
            </w:r>
            <w:r>
              <w:rPr>
                <w:sz w:val="25"/>
                <w:szCs w:val="25"/>
              </w:rPr>
              <w:t xml:space="preserve">тории Ро</w:t>
            </w:r>
            <w:r>
              <w:rPr>
                <w:sz w:val="25"/>
                <w:szCs w:val="25"/>
              </w:rPr>
              <w:t xml:space="preserve">ссийск</w:t>
            </w:r>
            <w:r>
              <w:rPr>
                <w:sz w:val="25"/>
                <w:szCs w:val="25"/>
              </w:rPr>
              <w:t xml:space="preserve">ой Фед</w:t>
            </w:r>
            <w:r>
              <w:rPr>
                <w:sz w:val="25"/>
                <w:szCs w:val="25"/>
              </w:rPr>
              <w:t xml:space="preserve">ерации, по</w:t>
            </w:r>
            <w:r>
              <w:rPr>
                <w:sz w:val="25"/>
                <w:szCs w:val="25"/>
              </w:rPr>
              <w:t xml:space="preserve">д</w:t>
            </w:r>
            <w:r>
              <w:rPr>
                <w:sz w:val="25"/>
                <w:szCs w:val="25"/>
              </w:rPr>
              <w:t xml:space="preserve">лежащие распределению между бюджетами субъектов Росси</w:t>
            </w:r>
            <w:r>
              <w:rPr>
                <w:sz w:val="25"/>
                <w:szCs w:val="25"/>
              </w:rPr>
              <w:t xml:space="preserve">й</w:t>
            </w:r>
            <w:r>
              <w:rPr>
                <w:sz w:val="25"/>
                <w:szCs w:val="25"/>
              </w:rPr>
              <w:t xml:space="preserve">ской Федерации и местными бюджетами с учетом дифференцированных нормативов отчислений в местные бюджеты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44 204,0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58 644,0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1 05 00000 00 0000 000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Налоги на совокупный доход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270 26</w:t>
            </w:r>
            <w:r>
              <w:rPr>
                <w:sz w:val="26"/>
                <w:szCs w:val="26"/>
              </w:rPr>
              <w:t xml:space="preserve">2,5</w:t>
            </w:r>
            <w:r>
              <w:rPr>
                <w:sz w:val="26"/>
                <w:szCs w:val="26"/>
                <w:highlight w:val="yellow"/>
              </w:rPr>
            </w:r>
            <w:r>
              <w:rPr>
                <w:sz w:val="26"/>
                <w:szCs w:val="26"/>
                <w:highlight w:val="yellow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</w:t>
            </w:r>
            <w:r>
              <w:rPr>
                <w:sz w:val="26"/>
                <w:szCs w:val="26"/>
              </w:rPr>
              <w:t xml:space="preserve">8 141,5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1 05 01000 00 0000 110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  <w:p>
            <w:pPr>
              <w:pStyle w:val="87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148 137,5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152 581,5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1 05 03000 01 0000 110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Единый сельскохозяйственный налог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98 505,0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101 460,0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1 05 040</w:t>
            </w:r>
            <w:r>
              <w:rPr>
                <w:bCs/>
                <w:sz w:val="25"/>
                <w:szCs w:val="25"/>
              </w:rPr>
              <w:t xml:space="preserve">6</w:t>
            </w:r>
            <w:r>
              <w:rPr>
                <w:bCs/>
                <w:sz w:val="25"/>
                <w:szCs w:val="25"/>
              </w:rPr>
              <w:t xml:space="preserve">0 0</w:t>
            </w:r>
            <w:r>
              <w:rPr>
                <w:bCs/>
                <w:sz w:val="25"/>
                <w:szCs w:val="25"/>
              </w:rPr>
              <w:t xml:space="preserve">2</w:t>
            </w:r>
            <w:r>
              <w:rPr>
                <w:bCs/>
                <w:sz w:val="25"/>
                <w:szCs w:val="25"/>
              </w:rPr>
              <w:t xml:space="preserve">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Налог, взимаемый в свя</w:t>
            </w:r>
            <w:r>
              <w:rPr>
                <w:sz w:val="25"/>
                <w:szCs w:val="25"/>
              </w:rPr>
              <w:t xml:space="preserve">зи с п</w:t>
            </w:r>
            <w:r>
              <w:rPr>
                <w:sz w:val="25"/>
                <w:szCs w:val="25"/>
              </w:rPr>
              <w:t xml:space="preserve">римене</w:t>
            </w:r>
            <w:r>
              <w:rPr>
                <w:sz w:val="25"/>
                <w:szCs w:val="25"/>
              </w:rPr>
              <w:t xml:space="preserve">нием патентной системы налогообложения</w:t>
            </w:r>
            <w:r>
              <w:rPr>
                <w:sz w:val="25"/>
                <w:szCs w:val="25"/>
              </w:rPr>
              <w:t xml:space="preserve">, зачисляемый в бюджеты муниципальных округов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23 620,0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24 100,0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1 06 01020 14 0000 110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 на имущество физических лиц, взимаемый по ставкам, применяемым к объек</w:t>
            </w:r>
            <w:r>
              <w:rPr>
                <w:sz w:val="25"/>
                <w:szCs w:val="25"/>
              </w:rPr>
              <w:t xml:space="preserve">там налогообложения, расположенным в границах муниципальных округов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51 310,0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52 287,0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1 06 02000 02 0000 110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Налог на имущество организаций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2 645,0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2698,0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1 06 06032 14 0000 110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Земельный налог с организаций, обладающих земельным участком, расположенным </w:t>
            </w:r>
            <w:r>
              <w:rPr>
                <w:sz w:val="25"/>
                <w:szCs w:val="25"/>
              </w:rPr>
              <w:t xml:space="preserve">в границах муниципальных округов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35 233,0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35 917,0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1 06 06042 14 0000 110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Земельный налог с физических лиц, обладающих земельным участком, расположенным в границах муниципальных округов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34 367</w:t>
            </w:r>
            <w:r>
              <w:rPr>
                <w:bCs/>
                <w:sz w:val="26"/>
                <w:szCs w:val="26"/>
              </w:rPr>
              <w:t xml:space="preserve">,0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34 856</w:t>
            </w:r>
            <w:r>
              <w:rPr>
                <w:bCs/>
                <w:sz w:val="26"/>
                <w:szCs w:val="26"/>
              </w:rPr>
              <w:t xml:space="preserve">,0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1 08 00000 00 0000 000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Госпошлина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8 364,0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8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573,0</w:t>
            </w:r>
            <w:r>
              <w:rPr>
                <w:sz w:val="26"/>
                <w:szCs w:val="26"/>
                <w:highlight w:val="yellow"/>
              </w:rPr>
            </w:r>
            <w:r>
              <w:rPr>
                <w:sz w:val="26"/>
                <w:szCs w:val="26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1 11 050</w:t>
            </w:r>
            <w:r>
              <w:rPr>
                <w:sz w:val="25"/>
                <w:szCs w:val="25"/>
              </w:rPr>
              <w:t xml:space="preserve">00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00</w:t>
            </w:r>
            <w:r>
              <w:rPr>
                <w:sz w:val="25"/>
                <w:szCs w:val="25"/>
              </w:rPr>
              <w:t xml:space="preserve"> 0000 120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80"/>
              <w:tabs>
                <w:tab w:val="clear" w:pos="4677" w:leader="none"/>
                <w:tab w:val="clear" w:pos="9355" w:leader="none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Арендная плата за земли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29 120,0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29 120,0</w:t>
            </w:r>
            <w:r>
              <w:rPr>
                <w:sz w:val="26"/>
                <w:szCs w:val="26"/>
                <w:highlight w:val="yellow"/>
              </w:rPr>
            </w:r>
            <w:r>
              <w:rPr>
                <w:sz w:val="26"/>
                <w:szCs w:val="26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1 11 0507</w:t>
            </w:r>
            <w:r>
              <w:rPr>
                <w:sz w:val="25"/>
                <w:szCs w:val="25"/>
              </w:rPr>
              <w:t xml:space="preserve">4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14</w:t>
            </w:r>
            <w:r>
              <w:rPr>
                <w:sz w:val="25"/>
                <w:szCs w:val="25"/>
              </w:rPr>
              <w:t xml:space="preserve"> 0000 120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80"/>
              <w:tabs>
                <w:tab w:val="clear" w:pos="4677" w:leader="none"/>
                <w:tab w:val="clear" w:pos="9355" w:leader="none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Доходы от сдачи в аренду имущества, составляющего казну муниципальных </w:t>
            </w:r>
            <w:r>
              <w:rPr>
                <w:sz w:val="25"/>
                <w:szCs w:val="25"/>
              </w:rPr>
              <w:t xml:space="preserve">округов</w:t>
            </w:r>
            <w:r>
              <w:rPr>
                <w:sz w:val="25"/>
                <w:szCs w:val="25"/>
              </w:rPr>
              <w:t xml:space="preserve"> (за исключением земельных участков)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310,2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310,2</w:t>
            </w:r>
            <w:r>
              <w:rPr>
                <w:sz w:val="26"/>
                <w:szCs w:val="26"/>
                <w:highlight w:val="yellow"/>
              </w:rPr>
            </w:r>
            <w:r>
              <w:rPr>
                <w:sz w:val="26"/>
                <w:szCs w:val="26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62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1 11 0904</w:t>
            </w:r>
            <w:r>
              <w:rPr>
                <w:sz w:val="25"/>
                <w:szCs w:val="25"/>
              </w:rPr>
              <w:t xml:space="preserve">4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14</w:t>
            </w:r>
            <w:r>
              <w:rPr>
                <w:sz w:val="25"/>
                <w:szCs w:val="25"/>
              </w:rPr>
              <w:t xml:space="preserve"> 0000 120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80"/>
              <w:tabs>
                <w:tab w:val="clear" w:pos="4677" w:leader="none"/>
                <w:tab w:val="clear" w:pos="9355" w:leader="none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Прочие поступлен</w:t>
            </w:r>
            <w:r>
              <w:rPr>
                <w:sz w:val="25"/>
                <w:szCs w:val="25"/>
              </w:rPr>
              <w:t xml:space="preserve">ия от использования имущества, находящегося в собственности муниципальных </w:t>
            </w:r>
            <w:r>
              <w:rPr>
                <w:sz w:val="25"/>
                <w:szCs w:val="25"/>
              </w:rPr>
              <w:t xml:space="preserve">округов</w:t>
            </w:r>
            <w:r>
              <w:rPr>
                <w:sz w:val="25"/>
                <w:szCs w:val="25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1 221,6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1 170,0</w:t>
            </w:r>
            <w:r>
              <w:rPr>
                <w:sz w:val="26"/>
                <w:szCs w:val="26"/>
                <w:highlight w:val="yellow"/>
              </w:rPr>
            </w:r>
            <w:r>
              <w:rPr>
                <w:sz w:val="26"/>
                <w:szCs w:val="26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1 12 </w:t>
            </w:r>
            <w:r>
              <w:rPr>
                <w:sz w:val="25"/>
                <w:szCs w:val="25"/>
              </w:rPr>
              <w:t xml:space="preserve">01000 01 0000 120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Плата за негативное воздействие на окружающую среду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3 560,0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3 560,0</w:t>
            </w:r>
            <w:r>
              <w:rPr>
                <w:sz w:val="26"/>
                <w:szCs w:val="26"/>
                <w:highlight w:val="yellow"/>
              </w:rPr>
            </w:r>
            <w:r>
              <w:rPr>
                <w:sz w:val="26"/>
                <w:szCs w:val="26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1 13 0199</w:t>
            </w:r>
            <w:r>
              <w:rPr>
                <w:sz w:val="25"/>
                <w:szCs w:val="25"/>
              </w:rPr>
              <w:t xml:space="preserve">4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14</w:t>
            </w:r>
            <w:r>
              <w:rPr>
                <w:sz w:val="25"/>
                <w:szCs w:val="25"/>
              </w:rPr>
              <w:t xml:space="preserve"> 0000 130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  <w:p>
            <w:pPr>
              <w:pStyle w:val="87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Прочие доходы от оказания платных услуг (работ) получателями средств бюджетов муниципальных</w:t>
            </w:r>
            <w:r>
              <w:rPr>
                <w:sz w:val="25"/>
                <w:szCs w:val="25"/>
              </w:rPr>
              <w:t xml:space="preserve"> округов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1 188,0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1 188,0</w:t>
            </w:r>
            <w:r>
              <w:rPr>
                <w:sz w:val="26"/>
                <w:szCs w:val="26"/>
                <w:highlight w:val="yellow"/>
              </w:rPr>
            </w:r>
            <w:r>
              <w:rPr>
                <w:sz w:val="26"/>
                <w:szCs w:val="26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1 16 00000 00 0000 000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Денеж</w:t>
            </w:r>
            <w:r>
              <w:rPr>
                <w:sz w:val="25"/>
                <w:szCs w:val="25"/>
              </w:rPr>
              <w:t xml:space="preserve">ные взыскания (штрафы), санкции, возмещение ущерба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1 702,0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1702,0</w:t>
            </w:r>
            <w:r>
              <w:rPr>
                <w:sz w:val="26"/>
                <w:szCs w:val="26"/>
                <w:highlight w:val="yellow"/>
              </w:rPr>
            </w:r>
            <w:r>
              <w:rPr>
                <w:sz w:val="26"/>
                <w:szCs w:val="26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2 00 00000 00 0000 000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5"/>
              <w:rPr>
                <w:b w:val="0"/>
                <w:bCs w:val="0"/>
                <w:sz w:val="25"/>
                <w:szCs w:val="25"/>
              </w:rPr>
            </w:pPr>
            <w:r>
              <w:rPr>
                <w:b w:val="0"/>
                <w:bCs w:val="0"/>
                <w:sz w:val="25"/>
                <w:szCs w:val="25"/>
              </w:rPr>
              <w:t xml:space="preserve">Безвозмездные поступления</w:t>
            </w:r>
            <w:r>
              <w:rPr>
                <w:b w:val="0"/>
                <w:bCs w:val="0"/>
                <w:sz w:val="25"/>
                <w:szCs w:val="25"/>
              </w:rPr>
            </w:r>
            <w:r>
              <w:rPr>
                <w:b w:val="0"/>
                <w:bCs w:val="0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</w:t>
            </w:r>
            <w:r>
              <w:rPr>
                <w:bCs/>
                <w:sz w:val="26"/>
                <w:szCs w:val="26"/>
              </w:rPr>
              <w:t xml:space="preserve"> </w:t>
            </w:r>
            <w:r>
              <w:rPr>
                <w:bCs/>
                <w:sz w:val="26"/>
                <w:szCs w:val="26"/>
              </w:rPr>
              <w:t xml:space="preserve">860</w:t>
            </w:r>
            <w:r>
              <w:rPr>
                <w:bCs/>
                <w:sz w:val="26"/>
                <w:szCs w:val="26"/>
              </w:rPr>
              <w:t xml:space="preserve"> </w:t>
            </w:r>
            <w:r>
              <w:rPr>
                <w:bCs/>
                <w:sz w:val="26"/>
                <w:szCs w:val="26"/>
              </w:rPr>
              <w:t xml:space="preserve">930,</w:t>
            </w:r>
            <w:r>
              <w:rPr>
                <w:bCs/>
                <w:sz w:val="26"/>
                <w:szCs w:val="26"/>
              </w:rPr>
              <w:t xml:space="preserve">3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</w:t>
            </w:r>
            <w:r>
              <w:rPr>
                <w:bCs/>
                <w:sz w:val="26"/>
                <w:szCs w:val="26"/>
              </w:rPr>
              <w:t xml:space="preserve"> </w:t>
            </w:r>
            <w:r>
              <w:rPr>
                <w:bCs/>
                <w:sz w:val="26"/>
                <w:szCs w:val="26"/>
              </w:rPr>
              <w:t xml:space="preserve">776</w:t>
            </w:r>
            <w:r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177,9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2 02 10000 00 0000 151 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5"/>
              <w:rPr>
                <w:b w:val="0"/>
                <w:bCs w:val="0"/>
                <w:sz w:val="25"/>
                <w:szCs w:val="25"/>
              </w:rPr>
            </w:pPr>
            <w:r>
              <w:rPr>
                <w:b w:val="0"/>
                <w:bCs w:val="0"/>
                <w:sz w:val="25"/>
                <w:szCs w:val="25"/>
              </w:rPr>
              <w:t xml:space="preserve">Дотации бюджетам субъектов РФ и муниципальных образований</w:t>
            </w:r>
            <w:r>
              <w:rPr>
                <w:b w:val="0"/>
                <w:bCs w:val="0"/>
                <w:sz w:val="25"/>
                <w:szCs w:val="25"/>
              </w:rPr>
            </w:r>
            <w:r>
              <w:rPr>
                <w:b w:val="0"/>
                <w:bCs w:val="0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196 788,3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193 146,0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2 02 20000 0</w:t>
            </w:r>
            <w:r>
              <w:rPr>
                <w:color w:val="000000"/>
                <w:sz w:val="25"/>
                <w:szCs w:val="25"/>
              </w:rPr>
              <w:t xml:space="preserve">0 0000 150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5"/>
              <w:rPr>
                <w:b w:val="0"/>
                <w:bCs w:val="0"/>
                <w:sz w:val="25"/>
                <w:szCs w:val="25"/>
              </w:rPr>
            </w:pPr>
            <w:r>
              <w:rPr>
                <w:b w:val="0"/>
                <w:sz w:val="25"/>
                <w:szCs w:val="25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b w:val="0"/>
                <w:bCs w:val="0"/>
                <w:sz w:val="25"/>
                <w:szCs w:val="25"/>
              </w:rPr>
            </w:r>
            <w:r>
              <w:rPr>
                <w:b w:val="0"/>
                <w:bCs w:val="0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293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817,</w:t>
            </w: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160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089,</w:t>
            </w: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2 02 30000 00 0000 151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5"/>
              <w:rPr>
                <w:b w:val="0"/>
                <w:bCs w:val="0"/>
                <w:sz w:val="25"/>
                <w:szCs w:val="25"/>
              </w:rPr>
            </w:pPr>
            <w:r>
              <w:rPr>
                <w:b w:val="0"/>
                <w:bCs w:val="0"/>
                <w:sz w:val="25"/>
                <w:szCs w:val="25"/>
              </w:rPr>
              <w:t xml:space="preserve">Субвенции бюджетам субъектов РФ и муниципальных образований</w:t>
            </w:r>
            <w:r>
              <w:rPr>
                <w:b w:val="0"/>
                <w:bCs w:val="0"/>
                <w:sz w:val="25"/>
                <w:szCs w:val="25"/>
              </w:rPr>
            </w:r>
            <w:r>
              <w:rPr>
                <w:b w:val="0"/>
                <w:bCs w:val="0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368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683,</w:t>
            </w:r>
            <w:r>
              <w:rPr>
                <w:sz w:val="25"/>
                <w:szCs w:val="25"/>
              </w:rPr>
              <w:t xml:space="preserve">8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421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302,</w:t>
            </w:r>
            <w:r>
              <w:rPr>
                <w:sz w:val="25"/>
                <w:szCs w:val="25"/>
              </w:rPr>
              <w:t xml:space="preserve">3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2 02 40000 00 0000 151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5"/>
              <w:rPr>
                <w:b w:val="0"/>
                <w:bCs w:val="0"/>
                <w:sz w:val="25"/>
                <w:szCs w:val="25"/>
              </w:rPr>
            </w:pPr>
            <w:r>
              <w:rPr>
                <w:b w:val="0"/>
                <w:bCs w:val="0"/>
                <w:sz w:val="25"/>
                <w:szCs w:val="25"/>
              </w:rPr>
            </w:r>
            <w:r>
              <w:rPr>
                <w:b w:val="0"/>
                <w:bCs w:val="0"/>
                <w:sz w:val="25"/>
                <w:szCs w:val="25"/>
              </w:rPr>
            </w:r>
            <w:r>
              <w:rPr>
                <w:b w:val="0"/>
                <w:bCs w:val="0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1640,5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1640,5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700" w:type="dxa"/>
            <w:vAlign w:val="bottom"/>
            <w:textDirection w:val="lrTb"/>
            <w:noWrap w:val="false"/>
          </w:tcPr>
          <w:p>
            <w:pPr>
              <w:pStyle w:val="87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Всего доходов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3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098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918,</w:t>
            </w:r>
            <w:r>
              <w:rPr>
                <w:bCs/>
                <w:sz w:val="25"/>
                <w:szCs w:val="25"/>
              </w:rPr>
              <w:t xml:space="preserve">6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3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002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914,</w:t>
            </w:r>
            <w:r>
              <w:rPr>
                <w:bCs/>
                <w:sz w:val="25"/>
                <w:szCs w:val="25"/>
              </w:rPr>
              <w:t xml:space="preserve">3</w:t>
            </w:r>
            <w:r>
              <w:rPr>
                <w:bCs/>
                <w:sz w:val="25"/>
                <w:szCs w:val="25"/>
              </w:rPr>
              <w:t xml:space="preserve"> 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</w:tbl>
    <w:p>
      <w:pPr>
        <w:pStyle w:val="872"/>
      </w:pPr>
      <w:r/>
      <w:r/>
    </w:p>
    <w:p>
      <w:pPr>
        <w:pStyle w:val="87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Ленинградского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                                                                   С.В. Тертица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07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separate"/>
    </w:r>
    <w:r>
      <w:rPr>
        <w:rStyle w:val="881"/>
      </w:rPr>
      <w:t xml:space="preserve">2</w: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2"/>
    <w:next w:val="872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2"/>
    <w:next w:val="872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2"/>
    <w:next w:val="872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2"/>
    <w:next w:val="872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2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2"/>
    <w:next w:val="87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link w:val="714"/>
    <w:uiPriority w:val="10"/>
    <w:rPr>
      <w:sz w:val="48"/>
      <w:szCs w:val="48"/>
    </w:rPr>
  </w:style>
  <w:style w:type="paragraph" w:styleId="716">
    <w:name w:val="Subtitle"/>
    <w:basedOn w:val="872"/>
    <w:next w:val="872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link w:val="716"/>
    <w:uiPriority w:val="11"/>
    <w:rPr>
      <w:sz w:val="24"/>
      <w:szCs w:val="24"/>
    </w:rPr>
  </w:style>
  <w:style w:type="paragraph" w:styleId="718">
    <w:name w:val="Quote"/>
    <w:basedOn w:val="872"/>
    <w:next w:val="872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2"/>
    <w:next w:val="872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basedOn w:val="872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Header Char"/>
    <w:link w:val="722"/>
    <w:uiPriority w:val="99"/>
  </w:style>
  <w:style w:type="paragraph" w:styleId="724">
    <w:name w:val="Footer"/>
    <w:basedOn w:val="872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Footer Char"/>
    <w:link w:val="724"/>
    <w:uiPriority w:val="99"/>
  </w:style>
  <w:style w:type="paragraph" w:styleId="726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next w:val="872"/>
    <w:link w:val="872"/>
    <w:qFormat/>
    <w:rPr>
      <w:sz w:val="24"/>
      <w:szCs w:val="24"/>
      <w:lang w:val="ru-RU" w:eastAsia="ru-RU" w:bidi="ar-SA"/>
    </w:rPr>
  </w:style>
  <w:style w:type="paragraph" w:styleId="873">
    <w:name w:val="Заголовок 1"/>
    <w:basedOn w:val="872"/>
    <w:next w:val="872"/>
    <w:link w:val="872"/>
    <w:qFormat/>
    <w:pPr>
      <w:ind w:right="-1188"/>
      <w:jc w:val="center"/>
      <w:keepNext/>
      <w:outlineLvl w:val="0"/>
    </w:pPr>
    <w:rPr>
      <w:sz w:val="28"/>
    </w:rPr>
  </w:style>
  <w:style w:type="paragraph" w:styleId="874">
    <w:name w:val="Заголовок 2"/>
    <w:basedOn w:val="872"/>
    <w:next w:val="872"/>
    <w:link w:val="872"/>
    <w:qFormat/>
    <w:pPr>
      <w:keepNext/>
      <w:tabs>
        <w:tab w:val="left" w:pos="5985" w:leader="none"/>
        <w:tab w:val="right" w:pos="9355" w:leader="none"/>
      </w:tabs>
      <w:outlineLvl w:val="1"/>
    </w:pPr>
    <w:rPr>
      <w:sz w:val="28"/>
      <w:szCs w:val="28"/>
    </w:rPr>
  </w:style>
  <w:style w:type="paragraph" w:styleId="875">
    <w:name w:val="Заголовок 3"/>
    <w:basedOn w:val="872"/>
    <w:next w:val="872"/>
    <w:link w:val="872"/>
    <w:qFormat/>
    <w:pPr>
      <w:keepNext/>
      <w:outlineLvl w:val="2"/>
    </w:pPr>
    <w:rPr>
      <w:b/>
      <w:bCs/>
      <w:color w:val="000000"/>
      <w:szCs w:val="28"/>
    </w:rPr>
  </w:style>
  <w:style w:type="paragraph" w:styleId="876">
    <w:name w:val="Заголовок 4"/>
    <w:basedOn w:val="872"/>
    <w:next w:val="872"/>
    <w:link w:val="872"/>
    <w:qFormat/>
    <w:pPr>
      <w:ind w:left="5760"/>
      <w:jc w:val="center"/>
      <w:keepNext/>
      <w:outlineLvl w:val="3"/>
    </w:pPr>
    <w:rPr>
      <w:sz w:val="28"/>
    </w:rPr>
  </w:style>
  <w:style w:type="character" w:styleId="877">
    <w:name w:val="Основной шрифт абзаца"/>
    <w:next w:val="877"/>
    <w:link w:val="872"/>
    <w:semiHidden/>
  </w:style>
  <w:style w:type="table" w:styleId="878">
    <w:name w:val="Обычная таблица"/>
    <w:next w:val="878"/>
    <w:link w:val="872"/>
    <w:semiHidden/>
    <w:tblPr/>
  </w:style>
  <w:style w:type="numbering" w:styleId="879">
    <w:name w:val="Нет списка"/>
    <w:next w:val="879"/>
    <w:link w:val="872"/>
    <w:semiHidden/>
  </w:style>
  <w:style w:type="paragraph" w:styleId="880">
    <w:name w:val="Верхний колонтитул"/>
    <w:basedOn w:val="872"/>
    <w:next w:val="880"/>
    <w:link w:val="872"/>
    <w:pPr>
      <w:tabs>
        <w:tab w:val="center" w:pos="4677" w:leader="none"/>
        <w:tab w:val="right" w:pos="9355" w:leader="none"/>
      </w:tabs>
    </w:pPr>
  </w:style>
  <w:style w:type="character" w:styleId="881">
    <w:name w:val="Номер страницы"/>
    <w:basedOn w:val="877"/>
    <w:next w:val="881"/>
    <w:link w:val="872"/>
  </w:style>
  <w:style w:type="paragraph" w:styleId="882">
    <w:name w:val="Текст выноски"/>
    <w:basedOn w:val="872"/>
    <w:next w:val="882"/>
    <w:link w:val="872"/>
    <w:semiHidden/>
    <w:rPr>
      <w:rFonts w:ascii="Tahoma" w:hAnsi="Tahoma" w:cs="Tahoma"/>
      <w:sz w:val="16"/>
      <w:szCs w:val="16"/>
    </w:rPr>
  </w:style>
  <w:style w:type="character" w:styleId="883">
    <w:name w:val="Цветовое выделение"/>
    <w:next w:val="883"/>
    <w:link w:val="872"/>
    <w:rPr>
      <w:b/>
      <w:color w:val="26282f"/>
      <w:sz w:val="26"/>
    </w:rPr>
  </w:style>
  <w:style w:type="character" w:styleId="884" w:default="1">
    <w:name w:val="Default Paragraph Font"/>
    <w:uiPriority w:val="1"/>
    <w:semiHidden/>
    <w:unhideWhenUsed/>
  </w:style>
  <w:style w:type="numbering" w:styleId="885" w:default="1">
    <w:name w:val="No List"/>
    <w:uiPriority w:val="99"/>
    <w:semiHidden/>
    <w:unhideWhenUsed/>
  </w:style>
  <w:style w:type="table" w:styleId="88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andrushchenko</dc:creator>
  <cp:revision>8</cp:revision>
  <dcterms:created xsi:type="dcterms:W3CDTF">2025-09-24T07:29:00Z</dcterms:created>
  <dcterms:modified xsi:type="dcterms:W3CDTF">2026-01-12T14:38:56Z</dcterms:modified>
  <cp:version>1048576</cp:version>
</cp:coreProperties>
</file>